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FC" w:rsidRDefault="001B16E1" w:rsidP="00CE2668">
      <w:pPr>
        <w:ind w:left="142"/>
        <w:rPr>
          <w:b/>
        </w:rPr>
      </w:pPr>
      <w:r>
        <w:rPr>
          <w:b/>
        </w:rPr>
        <w:t xml:space="preserve">Examen </w:t>
      </w:r>
      <w:proofErr w:type="spellStart"/>
      <w:r>
        <w:rPr>
          <w:b/>
        </w:rPr>
        <w:t>mat</w:t>
      </w:r>
      <w:proofErr w:type="spellEnd"/>
      <w:r>
        <w:rPr>
          <w:b/>
        </w:rPr>
        <w:t xml:space="preserve"> 2 6ºFM</w:t>
      </w:r>
      <w:r w:rsidR="00CE2668">
        <w:rPr>
          <w:b/>
        </w:rPr>
        <w:t xml:space="preserve">                        </w:t>
      </w:r>
      <w:r>
        <w:rPr>
          <w:b/>
        </w:rPr>
        <w:t xml:space="preserve">     </w:t>
      </w:r>
      <w:r w:rsidR="00BD220E">
        <w:rPr>
          <w:b/>
        </w:rPr>
        <w:t xml:space="preserve">                 </w:t>
      </w:r>
      <w:r w:rsidR="002C1B6B">
        <w:rPr>
          <w:b/>
        </w:rPr>
        <w:t>2014</w:t>
      </w:r>
      <w:r w:rsidR="00BD220E">
        <w:rPr>
          <w:b/>
        </w:rPr>
        <w:t xml:space="preserve">                                                            </w:t>
      </w:r>
      <w:r w:rsidR="002C1B6B">
        <w:rPr>
          <w:b/>
        </w:rPr>
        <w:t>Febrero</w:t>
      </w:r>
      <w:r w:rsidR="00CE2668">
        <w:rPr>
          <w:b/>
        </w:rPr>
        <w:t xml:space="preserve">                                                           </w:t>
      </w:r>
    </w:p>
    <w:p w:rsidR="001B16E1" w:rsidRPr="001B16E1" w:rsidRDefault="0038248B" w:rsidP="001B16E1">
      <w:pPr>
        <w:rPr>
          <w:b/>
        </w:rPr>
      </w:pPr>
      <w:r>
        <w:rPr>
          <w:noProof/>
          <w:lang w:eastAsia="es-UY"/>
        </w:rPr>
        <w:drawing>
          <wp:anchor distT="0" distB="0" distL="114300" distR="114300" simplePos="0" relativeHeight="251673600" behindDoc="1" locked="0" layoutInCell="1" allowOverlap="1" wp14:anchorId="7837EB90" wp14:editId="1454E3A2">
            <wp:simplePos x="0" y="0"/>
            <wp:positionH relativeFrom="column">
              <wp:posOffset>4431030</wp:posOffset>
            </wp:positionH>
            <wp:positionV relativeFrom="paragraph">
              <wp:posOffset>192405</wp:posOffset>
            </wp:positionV>
            <wp:extent cx="1516380" cy="1516380"/>
            <wp:effectExtent l="0" t="0" r="7620" b="762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88" r="28756" b="11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6E1" w:rsidRPr="001B16E1">
        <w:rPr>
          <w:b/>
        </w:rPr>
        <w:t>Ejercicio 1.</w:t>
      </w:r>
    </w:p>
    <w:p w:rsidR="0038248B" w:rsidRPr="0038248B" w:rsidRDefault="0038248B" w:rsidP="0038248B">
      <w:pPr>
        <w:pStyle w:val="Prrafodelista"/>
        <w:numPr>
          <w:ilvl w:val="0"/>
          <w:numId w:val="19"/>
        </w:numPr>
        <w:spacing w:line="240" w:lineRule="auto"/>
        <w:rPr>
          <w:sz w:val="24"/>
          <w:szCs w:val="24"/>
          <w:lang w:val="es-MX"/>
        </w:rPr>
      </w:pPr>
      <w:r w:rsidRPr="0038248B">
        <w:rPr>
          <w:sz w:val="24"/>
          <w:szCs w:val="24"/>
        </w:rPr>
        <w:t xml:space="preserve">ABCD es un cuadrado </w:t>
      </w:r>
      <w:r w:rsidRPr="0038248B">
        <w:object w:dxaOrig="6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22.2pt" o:ole="">
            <v:imagedata r:id="rId7" o:title=""/>
          </v:shape>
          <o:OLEObject Type="Embed" ProgID="Equation.DSMT4" ShapeID="_x0000_i1025" DrawAspect="Content" ObjectID="_1454273238" r:id="rId8"/>
        </w:object>
      </w:r>
      <w:r w:rsidRPr="0038248B">
        <w:rPr>
          <w:sz w:val="24"/>
          <w:szCs w:val="24"/>
        </w:rPr>
        <w:t>y</w:t>
      </w:r>
      <w:r w:rsidRPr="0038248B">
        <w:object w:dxaOrig="660" w:dyaOrig="460">
          <v:shape id="_x0000_i1026" type="#_x0000_t75" style="width:33pt;height:22.2pt" o:ole="">
            <v:imagedata r:id="rId9" o:title=""/>
          </v:shape>
          <o:OLEObject Type="Embed" ProgID="Equation.DSMT4" ShapeID="_x0000_i1026" DrawAspect="Content" ObjectID="_1454273239" r:id="rId10"/>
        </w:object>
      </w:r>
      <w:r w:rsidRPr="0038248B">
        <w:rPr>
          <w:sz w:val="24"/>
          <w:szCs w:val="24"/>
        </w:rPr>
        <w:t xml:space="preserve">son triángulos equiláteros. Demuestre que los triángulos </w:t>
      </w:r>
      <w:r w:rsidRPr="0038248B">
        <w:object w:dxaOrig="660" w:dyaOrig="480">
          <v:shape id="_x0000_i1027" type="#_x0000_t75" style="width:33pt;height:24pt" o:ole="">
            <v:imagedata r:id="rId11" o:title=""/>
          </v:shape>
          <o:OLEObject Type="Embed" ProgID="Equation.DSMT4" ShapeID="_x0000_i1027" DrawAspect="Content" ObjectID="_1454273240" r:id="rId12"/>
        </w:object>
      </w:r>
      <w:r w:rsidRPr="0038248B">
        <w:rPr>
          <w:sz w:val="24"/>
          <w:szCs w:val="24"/>
        </w:rPr>
        <w:t xml:space="preserve">, </w:t>
      </w:r>
      <w:r w:rsidRPr="0038248B">
        <w:object w:dxaOrig="620" w:dyaOrig="480">
          <v:shape id="_x0000_i1028" type="#_x0000_t75" style="width:30.6pt;height:24pt" o:ole="">
            <v:imagedata r:id="rId13" o:title=""/>
          </v:shape>
          <o:OLEObject Type="Embed" ProgID="Equation.DSMT4" ShapeID="_x0000_i1028" DrawAspect="Content" ObjectID="_1454273241" r:id="rId14"/>
        </w:object>
      </w:r>
      <w:r w:rsidRPr="0038248B">
        <w:rPr>
          <w:sz w:val="24"/>
          <w:szCs w:val="24"/>
        </w:rPr>
        <w:t xml:space="preserve">y </w:t>
      </w:r>
      <w:r w:rsidRPr="0038248B">
        <w:object w:dxaOrig="639" w:dyaOrig="460">
          <v:shape id="_x0000_i1029" type="#_x0000_t75" style="width:32.4pt;height:22.2pt" o:ole="">
            <v:imagedata r:id="rId15" o:title=""/>
          </v:shape>
          <o:OLEObject Type="Embed" ProgID="Equation.DSMT4" ShapeID="_x0000_i1029" DrawAspect="Content" ObjectID="_1454273242" r:id="rId16"/>
        </w:object>
      </w:r>
      <w:r w:rsidRPr="0038248B">
        <w:rPr>
          <w:sz w:val="24"/>
          <w:szCs w:val="24"/>
        </w:rPr>
        <w:t>son iguales entre sí.</w:t>
      </w:r>
      <w:r w:rsidRPr="0038248B">
        <w:rPr>
          <w:lang w:eastAsia="es-UY"/>
        </w:rPr>
        <w:t xml:space="preserve"> </w:t>
      </w:r>
    </w:p>
    <w:p w:rsidR="0038248B" w:rsidRPr="0038248B" w:rsidRDefault="0038248B" w:rsidP="0038248B">
      <w:pPr>
        <w:pStyle w:val="Prrafodelista"/>
        <w:numPr>
          <w:ilvl w:val="0"/>
          <w:numId w:val="19"/>
        </w:numPr>
        <w:spacing w:line="240" w:lineRule="auto"/>
        <w:rPr>
          <w:sz w:val="24"/>
          <w:szCs w:val="24"/>
          <w:lang w:val="es-MX"/>
        </w:rPr>
      </w:pPr>
      <w:r w:rsidRPr="0038248B">
        <w:rPr>
          <w:sz w:val="24"/>
          <w:szCs w:val="24"/>
        </w:rPr>
        <w:t>Dado un triángulo</w:t>
      </w:r>
      <w:r w:rsidR="0019519E" w:rsidRPr="0019519E">
        <w:rPr>
          <w:position w:val="-6"/>
          <w:sz w:val="24"/>
          <w:szCs w:val="24"/>
        </w:rPr>
        <w:object w:dxaOrig="639" w:dyaOrig="480">
          <v:shape id="_x0000_i1035" type="#_x0000_t75" style="width:31.8pt;height:24pt" o:ole="">
            <v:imagedata r:id="rId17" o:title=""/>
          </v:shape>
          <o:OLEObject Type="Embed" ProgID="Equation.DSMT4" ShapeID="_x0000_i1035" DrawAspect="Content" ObjectID="_1454273243" r:id="rId18"/>
        </w:object>
      </w:r>
      <w:r w:rsidRPr="0038248B">
        <w:rPr>
          <w:sz w:val="24"/>
          <w:szCs w:val="24"/>
        </w:rPr>
        <w:t>, con</w:t>
      </w:r>
      <w:r w:rsidR="0019519E" w:rsidRPr="0019519E">
        <w:rPr>
          <w:position w:val="-6"/>
          <w:sz w:val="24"/>
          <w:szCs w:val="24"/>
        </w:rPr>
        <w:object w:dxaOrig="840" w:dyaOrig="380">
          <v:shape id="_x0000_i1036" type="#_x0000_t75" style="width:42pt;height:19.2pt" o:ole="">
            <v:imagedata r:id="rId19" o:title=""/>
          </v:shape>
          <o:OLEObject Type="Embed" ProgID="Equation.DSMT4" ShapeID="_x0000_i1036" DrawAspect="Content" ObjectID="_1454273244" r:id="rId20"/>
        </w:object>
      </w:r>
      <w:r w:rsidRPr="0038248B">
        <w:rPr>
          <w:sz w:val="24"/>
          <w:szCs w:val="24"/>
        </w:rPr>
        <w:t>,</w:t>
      </w:r>
      <w:r w:rsidR="0019519E" w:rsidRPr="0019519E">
        <w:rPr>
          <w:position w:val="-6"/>
          <w:sz w:val="24"/>
          <w:szCs w:val="24"/>
        </w:rPr>
        <w:object w:dxaOrig="859" w:dyaOrig="380">
          <v:shape id="_x0000_i1037" type="#_x0000_t75" style="width:43.2pt;height:19.2pt" o:ole="">
            <v:imagedata r:id="rId21" o:title=""/>
          </v:shape>
          <o:OLEObject Type="Embed" ProgID="Equation.DSMT4" ShapeID="_x0000_i1037" DrawAspect="Content" ObjectID="_1454273245" r:id="rId22"/>
        </w:object>
      </w:r>
      <w:r w:rsidRPr="0038248B">
        <w:rPr>
          <w:sz w:val="24"/>
          <w:szCs w:val="24"/>
        </w:rPr>
        <w:t xml:space="preserve"> y</w:t>
      </w:r>
      <w:r w:rsidR="0019519E" w:rsidRPr="0019519E">
        <w:rPr>
          <w:position w:val="-6"/>
          <w:sz w:val="24"/>
          <w:szCs w:val="24"/>
        </w:rPr>
        <w:object w:dxaOrig="859" w:dyaOrig="380">
          <v:shape id="_x0000_i1038" type="#_x0000_t75" style="width:43.2pt;height:19.2pt" o:ole="">
            <v:imagedata r:id="rId23" o:title=""/>
          </v:shape>
          <o:OLEObject Type="Embed" ProgID="Equation.DSMT4" ShapeID="_x0000_i1038" DrawAspect="Content" ObjectID="_1454273246" r:id="rId24"/>
        </w:object>
      </w:r>
      <w:r w:rsidRPr="0038248B">
        <w:rPr>
          <w:sz w:val="24"/>
          <w:szCs w:val="24"/>
        </w:rPr>
        <w:t>, se considera</w:t>
      </w:r>
      <w:r w:rsidR="00BE659D">
        <w:rPr>
          <w:sz w:val="24"/>
          <w:szCs w:val="24"/>
        </w:rPr>
        <w:t xml:space="preserve"> las bisectrices interior y exterior del ángulo en A</w:t>
      </w:r>
      <w:r w:rsidRPr="0038248B">
        <w:rPr>
          <w:sz w:val="24"/>
          <w:szCs w:val="24"/>
        </w:rPr>
        <w:t xml:space="preserve"> </w:t>
      </w:r>
      <w:r w:rsidR="00BE659D">
        <w:rPr>
          <w:sz w:val="24"/>
          <w:szCs w:val="24"/>
        </w:rPr>
        <w:t xml:space="preserve"> y los puntos </w:t>
      </w:r>
      <w:r w:rsidRPr="0038248B">
        <w:rPr>
          <w:sz w:val="24"/>
          <w:szCs w:val="24"/>
        </w:rPr>
        <w:t xml:space="preserve"> </w:t>
      </w:r>
      <w:r w:rsidR="0019519E" w:rsidRPr="0019519E">
        <w:rPr>
          <w:position w:val="-4"/>
          <w:sz w:val="24"/>
          <w:szCs w:val="24"/>
          <w:lang w:val="es-MX"/>
        </w:rPr>
        <w:object w:dxaOrig="220" w:dyaOrig="279">
          <v:shape id="_x0000_i1040" type="#_x0000_t75" style="width:10.8pt;height:13.8pt" o:ole="">
            <v:imagedata r:id="rId25" o:title=""/>
          </v:shape>
          <o:OLEObject Type="Embed" ProgID="Equation.DSMT4" ShapeID="_x0000_i1040" DrawAspect="Content" ObjectID="_1454273247" r:id="rId26"/>
        </w:object>
      </w:r>
      <w:r w:rsidRPr="0038248B">
        <w:rPr>
          <w:sz w:val="24"/>
          <w:szCs w:val="24"/>
          <w:lang w:val="es-MX"/>
        </w:rPr>
        <w:t xml:space="preserve"> y</w:t>
      </w:r>
      <w:r w:rsidR="0019519E" w:rsidRPr="0019519E">
        <w:rPr>
          <w:position w:val="-4"/>
          <w:sz w:val="24"/>
          <w:szCs w:val="24"/>
          <w:lang w:val="es-MX"/>
        </w:rPr>
        <w:object w:dxaOrig="279" w:dyaOrig="279">
          <v:shape id="_x0000_i1039" type="#_x0000_t75" style="width:13.8pt;height:13.8pt" o:ole="">
            <v:imagedata r:id="rId27" o:title=""/>
          </v:shape>
          <o:OLEObject Type="Embed" ProgID="Equation.DSMT4" ShapeID="_x0000_i1039" DrawAspect="Content" ObjectID="_1454273248" r:id="rId28"/>
        </w:object>
      </w:r>
      <w:r w:rsidRPr="0038248B">
        <w:rPr>
          <w:sz w:val="24"/>
          <w:szCs w:val="24"/>
          <w:lang w:val="es-MX"/>
        </w:rPr>
        <w:t xml:space="preserve"> </w:t>
      </w:r>
      <w:r w:rsidR="00BE659D">
        <w:rPr>
          <w:sz w:val="24"/>
          <w:szCs w:val="24"/>
          <w:lang w:val="es-MX"/>
        </w:rPr>
        <w:t xml:space="preserve">respectivas intersecciones de la bisectriz interior y la bisectriz exterior con </w:t>
      </w:r>
      <w:r w:rsidR="0019519E">
        <w:rPr>
          <w:sz w:val="24"/>
          <w:szCs w:val="24"/>
          <w:lang w:val="es-MX"/>
        </w:rPr>
        <w:t xml:space="preserve"> </w:t>
      </w:r>
      <w:r w:rsidRPr="0038248B">
        <w:rPr>
          <w:position w:val="-6"/>
          <w:sz w:val="24"/>
          <w:szCs w:val="24"/>
        </w:rPr>
        <w:object w:dxaOrig="460" w:dyaOrig="300">
          <v:shape id="_x0000_i1030" type="#_x0000_t75" style="width:22.8pt;height:15pt" o:ole="">
            <v:imagedata r:id="rId29" o:title=""/>
          </v:shape>
          <o:OLEObject Type="Embed" ProgID="Equation.DSMT4" ShapeID="_x0000_i1030" DrawAspect="Content" ObjectID="_1454273249" r:id="rId30"/>
        </w:object>
      </w:r>
      <w:r w:rsidRPr="0038248B">
        <w:rPr>
          <w:sz w:val="24"/>
          <w:szCs w:val="24"/>
        </w:rPr>
        <w:t xml:space="preserve">. Calcular las medidas </w:t>
      </w:r>
      <w:r w:rsidRPr="0038248B">
        <w:rPr>
          <w:position w:val="-12"/>
          <w:sz w:val="24"/>
          <w:szCs w:val="24"/>
        </w:rPr>
        <w:object w:dxaOrig="1540" w:dyaOrig="440">
          <v:shape id="_x0000_i1031" type="#_x0000_t75" style="width:77.4pt;height:22.2pt" o:ole="">
            <v:imagedata r:id="rId31" o:title=""/>
          </v:shape>
          <o:OLEObject Type="Embed" ProgID="Equation.DSMT4" ShapeID="_x0000_i1031" DrawAspect="Content" ObjectID="_1454273250" r:id="rId32"/>
        </w:object>
      </w:r>
      <w:r w:rsidRPr="0038248B">
        <w:rPr>
          <w:sz w:val="24"/>
          <w:szCs w:val="24"/>
        </w:rPr>
        <w:t>.</w:t>
      </w:r>
      <w:r w:rsidR="00A57083">
        <w:rPr>
          <w:sz w:val="24"/>
          <w:szCs w:val="24"/>
        </w:rPr>
        <w:t xml:space="preserve"> (justificando)</w:t>
      </w:r>
    </w:p>
    <w:p w:rsidR="00C4221E" w:rsidRPr="00C4221E" w:rsidRDefault="00C4221E" w:rsidP="00D60DB4">
      <w:pPr>
        <w:pStyle w:val="Prrafodelista"/>
        <w:rPr>
          <w:b/>
          <w:sz w:val="24"/>
          <w:szCs w:val="24"/>
        </w:rPr>
      </w:pPr>
    </w:p>
    <w:p w:rsidR="00CE2668" w:rsidRDefault="001B16E1" w:rsidP="002C1B6B">
      <w:pPr>
        <w:rPr>
          <w:b/>
        </w:rPr>
      </w:pPr>
      <w:r>
        <w:rPr>
          <w:b/>
        </w:rPr>
        <w:t>Ejercicio 2.</w:t>
      </w:r>
    </w:p>
    <w:p w:rsidR="0038248B" w:rsidRDefault="0038248B" w:rsidP="0038248B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8248B">
        <w:rPr>
          <w:sz w:val="24"/>
          <w:szCs w:val="24"/>
        </w:rPr>
        <w:t xml:space="preserve">Determina las ecuaciones de las rectas </w:t>
      </w:r>
      <w:r w:rsidRPr="0038248B">
        <w:rPr>
          <w:b/>
          <w:i/>
          <w:sz w:val="24"/>
          <w:szCs w:val="24"/>
        </w:rPr>
        <w:t>s</w:t>
      </w:r>
      <w:r w:rsidRPr="0038248B">
        <w:rPr>
          <w:sz w:val="24"/>
          <w:szCs w:val="24"/>
        </w:rPr>
        <w:t xml:space="preserve"> y </w:t>
      </w:r>
      <w:r w:rsidRPr="0038248B">
        <w:rPr>
          <w:b/>
          <w:i/>
          <w:sz w:val="24"/>
          <w:szCs w:val="24"/>
        </w:rPr>
        <w:t>t</w:t>
      </w:r>
      <w:r w:rsidRPr="0038248B">
        <w:rPr>
          <w:b/>
          <w:sz w:val="24"/>
          <w:szCs w:val="24"/>
        </w:rPr>
        <w:t xml:space="preserve">, </w:t>
      </w:r>
      <w:r w:rsidRPr="0038248B">
        <w:rPr>
          <w:b/>
          <w:i/>
          <w:sz w:val="24"/>
          <w:szCs w:val="24"/>
        </w:rPr>
        <w:t xml:space="preserve">s </w:t>
      </w:r>
      <w:r w:rsidRPr="0038248B">
        <w:rPr>
          <w:sz w:val="24"/>
          <w:szCs w:val="24"/>
        </w:rPr>
        <w:t xml:space="preserve">tiene pendiente </w:t>
      </w:r>
      <w:r w:rsidRPr="0038248B">
        <w:rPr>
          <w:b/>
          <w:sz w:val="24"/>
          <w:szCs w:val="24"/>
        </w:rPr>
        <w:t>m</w:t>
      </w:r>
      <w:r w:rsidRPr="0038248B">
        <w:rPr>
          <w:sz w:val="24"/>
          <w:szCs w:val="24"/>
        </w:rPr>
        <w:t xml:space="preserve"> y pasa por </w:t>
      </w:r>
      <w:proofErr w:type="gramStart"/>
      <w:r w:rsidRPr="0038248B">
        <w:rPr>
          <w:sz w:val="24"/>
          <w:szCs w:val="24"/>
        </w:rPr>
        <w:t>A(</w:t>
      </w:r>
      <w:proofErr w:type="gramEnd"/>
      <w:r w:rsidRPr="0038248B">
        <w:rPr>
          <w:sz w:val="24"/>
          <w:szCs w:val="24"/>
        </w:rPr>
        <w:t xml:space="preserve">1,1) y </w:t>
      </w:r>
      <w:r w:rsidRPr="0038248B">
        <w:rPr>
          <w:b/>
          <w:i/>
          <w:sz w:val="24"/>
          <w:szCs w:val="24"/>
        </w:rPr>
        <w:t>t</w:t>
      </w:r>
      <w:r w:rsidRPr="0038248B">
        <w:rPr>
          <w:sz w:val="24"/>
          <w:szCs w:val="24"/>
        </w:rPr>
        <w:t xml:space="preserve"> es perpendicular con </w:t>
      </w:r>
      <w:r w:rsidRPr="0038248B">
        <w:rPr>
          <w:b/>
          <w:i/>
          <w:sz w:val="24"/>
          <w:szCs w:val="24"/>
        </w:rPr>
        <w:t xml:space="preserve">s </w:t>
      </w:r>
      <w:r w:rsidRPr="0038248B">
        <w:rPr>
          <w:sz w:val="24"/>
          <w:szCs w:val="24"/>
        </w:rPr>
        <w:t>y pasa por el punto B(5,1).</w:t>
      </w:r>
    </w:p>
    <w:p w:rsidR="0038248B" w:rsidRPr="0038248B" w:rsidRDefault="0038248B" w:rsidP="0038248B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8248B">
        <w:rPr>
          <w:sz w:val="24"/>
          <w:szCs w:val="24"/>
        </w:rPr>
        <w:t xml:space="preserve">Encuentra el punto M, punto de intersección entre las dos rectas y calcula la distancia de Q a </w:t>
      </w:r>
      <w:proofErr w:type="spellStart"/>
      <w:r w:rsidRPr="0038248B">
        <w:rPr>
          <w:sz w:val="24"/>
          <w:szCs w:val="24"/>
        </w:rPr>
        <w:t>A</w:t>
      </w:r>
      <w:proofErr w:type="spellEnd"/>
      <w:r w:rsidRPr="0038248B">
        <w:rPr>
          <w:sz w:val="24"/>
          <w:szCs w:val="24"/>
        </w:rPr>
        <w:t>, siendo Q el simétrico de  B respecto a M.</w:t>
      </w:r>
    </w:p>
    <w:p w:rsidR="0038248B" w:rsidRPr="0038248B" w:rsidRDefault="0038248B" w:rsidP="0038248B">
      <w:pPr>
        <w:pStyle w:val="Prrafodelista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8248B">
        <w:rPr>
          <w:sz w:val="24"/>
          <w:szCs w:val="24"/>
        </w:rPr>
        <w:t xml:space="preserve">Determina la tangente a la </w:t>
      </w:r>
      <w:proofErr w:type="spellStart"/>
      <w:r w:rsidRPr="0038248B">
        <w:rPr>
          <w:sz w:val="24"/>
          <w:szCs w:val="24"/>
        </w:rPr>
        <w:t>cfa</w:t>
      </w:r>
      <w:proofErr w:type="spellEnd"/>
      <w:r w:rsidRPr="0038248B">
        <w:rPr>
          <w:sz w:val="24"/>
          <w:szCs w:val="24"/>
        </w:rPr>
        <w:t xml:space="preserve"> </w:t>
      </w:r>
      <w:r w:rsidRPr="0038248B">
        <w:rPr>
          <w:position w:val="-12"/>
        </w:rPr>
        <w:object w:dxaOrig="2560" w:dyaOrig="460">
          <v:shape id="_x0000_i1032" type="#_x0000_t75" style="width:127.8pt;height:22.8pt" o:ole="">
            <v:imagedata r:id="rId33" o:title=""/>
          </v:shape>
          <o:OLEObject Type="Embed" ProgID="Equation.DSMT4" ShapeID="_x0000_i1032" DrawAspect="Content" ObjectID="_1454273251" r:id="rId34"/>
        </w:object>
      </w:r>
      <w:r w:rsidRPr="0038248B">
        <w:rPr>
          <w:sz w:val="24"/>
          <w:szCs w:val="24"/>
        </w:rPr>
        <w:t xml:space="preserve">por el punto (2,4). Representa la </w:t>
      </w:r>
      <w:proofErr w:type="spellStart"/>
      <w:r w:rsidRPr="0038248B">
        <w:rPr>
          <w:sz w:val="24"/>
          <w:szCs w:val="24"/>
        </w:rPr>
        <w:t>cfa</w:t>
      </w:r>
      <w:proofErr w:type="spellEnd"/>
      <w:r w:rsidRPr="0038248B">
        <w:rPr>
          <w:sz w:val="24"/>
          <w:szCs w:val="24"/>
        </w:rPr>
        <w:t>.</w:t>
      </w:r>
    </w:p>
    <w:p w:rsidR="0038248B" w:rsidRDefault="0038248B" w:rsidP="00A7444A">
      <w:pPr>
        <w:ind w:left="142"/>
        <w:rPr>
          <w:b/>
        </w:rPr>
      </w:pPr>
    </w:p>
    <w:p w:rsidR="00295B57" w:rsidRDefault="0038248B" w:rsidP="002C1B6B">
      <w:pPr>
        <w:rPr>
          <w:b/>
        </w:rPr>
      </w:pPr>
      <w:r w:rsidRPr="00A53611">
        <w:rPr>
          <w:b/>
          <w:noProof/>
          <w:lang w:eastAsia="es-UY"/>
        </w:rPr>
        <w:drawing>
          <wp:anchor distT="0" distB="0" distL="114300" distR="114300" simplePos="0" relativeHeight="251671552" behindDoc="1" locked="0" layoutInCell="1" allowOverlap="1" wp14:anchorId="0B1FCA19" wp14:editId="5D98E44B">
            <wp:simplePos x="0" y="0"/>
            <wp:positionH relativeFrom="column">
              <wp:posOffset>3204210</wp:posOffset>
            </wp:positionH>
            <wp:positionV relativeFrom="paragraph">
              <wp:posOffset>42545</wp:posOffset>
            </wp:positionV>
            <wp:extent cx="2537460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405" y="21448"/>
                <wp:lineTo x="2140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1" t="7613" r="44370" b="16821"/>
                    <a:stretch/>
                  </pic:blipFill>
                  <pic:spPr bwMode="auto">
                    <a:xfrm>
                      <a:off x="0" y="0"/>
                      <a:ext cx="2537460" cy="189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6E1">
        <w:rPr>
          <w:b/>
        </w:rPr>
        <w:t>Ejercicio 3.</w:t>
      </w:r>
    </w:p>
    <w:p w:rsidR="00A53611" w:rsidRPr="0038248B" w:rsidRDefault="00A53611" w:rsidP="0038248B">
      <w:pPr>
        <w:pStyle w:val="Prrafodelista"/>
        <w:numPr>
          <w:ilvl w:val="0"/>
          <w:numId w:val="13"/>
        </w:numPr>
        <w:ind w:left="709"/>
        <w:rPr>
          <w:b/>
          <w:sz w:val="24"/>
          <w:szCs w:val="24"/>
        </w:rPr>
      </w:pPr>
      <w:r w:rsidRPr="0038248B">
        <w:rPr>
          <w:sz w:val="24"/>
          <w:szCs w:val="24"/>
        </w:rPr>
        <w:t>Determina una expresión analítica para la zona pintada.</w:t>
      </w:r>
    </w:p>
    <w:p w:rsidR="00A53611" w:rsidRPr="0038248B" w:rsidRDefault="00A53611" w:rsidP="0038248B">
      <w:pPr>
        <w:pStyle w:val="Prrafodelista"/>
        <w:numPr>
          <w:ilvl w:val="0"/>
          <w:numId w:val="13"/>
        </w:numPr>
        <w:ind w:left="709"/>
        <w:rPr>
          <w:sz w:val="24"/>
          <w:szCs w:val="24"/>
        </w:rPr>
      </w:pPr>
      <w:r w:rsidRPr="0038248B">
        <w:rPr>
          <w:sz w:val="24"/>
          <w:szCs w:val="24"/>
        </w:rPr>
        <w:t xml:space="preserve">Representa la siguiente región </w:t>
      </w:r>
    </w:p>
    <w:p w:rsidR="00A53611" w:rsidRDefault="00A53611" w:rsidP="0038248B">
      <w:pPr>
        <w:pStyle w:val="Prrafodelista"/>
        <w:ind w:left="709"/>
      </w:pPr>
      <w:r w:rsidRPr="0038248B">
        <w:rPr>
          <w:b/>
          <w:position w:val="-66"/>
          <w:sz w:val="24"/>
          <w:szCs w:val="24"/>
        </w:rPr>
        <w:object w:dxaOrig="2820" w:dyaOrig="1440">
          <v:shape id="_x0000_i1033" type="#_x0000_t75" style="width:141pt;height:1in" o:ole="">
            <v:imagedata r:id="rId36" o:title=""/>
          </v:shape>
          <o:OLEObject Type="Embed" ProgID="Equation.DSMT4" ShapeID="_x0000_i1033" DrawAspect="Content" ObjectID="_1454273252" r:id="rId37"/>
        </w:object>
      </w:r>
    </w:p>
    <w:p w:rsidR="00A53611" w:rsidRPr="00A53611" w:rsidRDefault="00A53611" w:rsidP="00A53611">
      <w:pPr>
        <w:pStyle w:val="Prrafodelista"/>
        <w:ind w:left="862"/>
      </w:pPr>
    </w:p>
    <w:p w:rsidR="00A53611" w:rsidRDefault="00A53611" w:rsidP="00A7444A">
      <w:pPr>
        <w:ind w:left="142"/>
        <w:rPr>
          <w:b/>
        </w:rPr>
      </w:pPr>
    </w:p>
    <w:p w:rsidR="003B0C9A" w:rsidRDefault="001B16E1" w:rsidP="002C1B6B">
      <w:pPr>
        <w:rPr>
          <w:b/>
        </w:rPr>
      </w:pPr>
      <w:r>
        <w:rPr>
          <w:b/>
        </w:rPr>
        <w:t>Ejercicio 4.</w:t>
      </w:r>
    </w:p>
    <w:p w:rsidR="00BB7757" w:rsidRPr="00BD220E" w:rsidRDefault="002F5B64" w:rsidP="003B0C9A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BD220E">
        <w:rPr>
          <w:sz w:val="24"/>
          <w:szCs w:val="24"/>
        </w:rPr>
        <w:t>Dada la ecuación de la parábola P</w:t>
      </w:r>
      <w:proofErr w:type="gramStart"/>
      <w:r w:rsidRPr="00BD220E">
        <w:rPr>
          <w:sz w:val="24"/>
          <w:szCs w:val="24"/>
        </w:rPr>
        <w:t>:</w:t>
      </w:r>
      <w:r w:rsidR="0038248B" w:rsidRPr="00BD220E">
        <w:rPr>
          <w:b/>
          <w:position w:val="-10"/>
          <w:sz w:val="24"/>
          <w:szCs w:val="24"/>
        </w:rPr>
        <w:object w:dxaOrig="2420" w:dyaOrig="360">
          <v:shape id="_x0000_i1034" type="#_x0000_t75" style="width:121.2pt;height:18pt" o:ole="">
            <v:imagedata r:id="rId38" o:title=""/>
          </v:shape>
          <o:OLEObject Type="Embed" ProgID="Equation.DSMT4" ShapeID="_x0000_i1034" DrawAspect="Content" ObjectID="_1454273253" r:id="rId39"/>
        </w:object>
      </w:r>
      <w:r w:rsidRPr="00BD220E">
        <w:rPr>
          <w:sz w:val="24"/>
          <w:szCs w:val="24"/>
        </w:rPr>
        <w:t>,</w:t>
      </w:r>
      <w:proofErr w:type="gramEnd"/>
      <w:r w:rsidRPr="00BD220E">
        <w:rPr>
          <w:sz w:val="24"/>
          <w:szCs w:val="24"/>
        </w:rPr>
        <w:t xml:space="preserve"> </w:t>
      </w:r>
      <w:r w:rsidR="0038248B">
        <w:rPr>
          <w:sz w:val="24"/>
          <w:szCs w:val="24"/>
        </w:rPr>
        <w:t xml:space="preserve"> </w:t>
      </w:r>
      <w:r w:rsidRPr="00BD220E">
        <w:rPr>
          <w:sz w:val="24"/>
          <w:szCs w:val="24"/>
        </w:rPr>
        <w:t xml:space="preserve">escribe la ecuación canónica de dicha parábola. Determina foco, </w:t>
      </w:r>
      <w:r w:rsidR="00BD220E" w:rsidRPr="00BD220E">
        <w:rPr>
          <w:sz w:val="24"/>
          <w:szCs w:val="24"/>
        </w:rPr>
        <w:t>vértice,</w:t>
      </w:r>
      <w:r w:rsidRPr="00BD220E">
        <w:rPr>
          <w:sz w:val="24"/>
          <w:szCs w:val="24"/>
        </w:rPr>
        <w:t xml:space="preserve"> directriz y representa.</w:t>
      </w:r>
    </w:p>
    <w:p w:rsidR="00BB7757" w:rsidRPr="00BD220E" w:rsidRDefault="0038248B" w:rsidP="00BB7757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Hallar la ecuación de la Parábola cuyo eje es paralelo a </w:t>
      </w:r>
      <w:proofErr w:type="spellStart"/>
      <w:r>
        <w:rPr>
          <w:sz w:val="24"/>
          <w:szCs w:val="24"/>
        </w:rPr>
        <w:t>Ox</w:t>
      </w:r>
      <w:proofErr w:type="spellEnd"/>
      <w:r>
        <w:rPr>
          <w:sz w:val="24"/>
          <w:szCs w:val="24"/>
        </w:rPr>
        <w:t xml:space="preserve"> y que pasa por los puntos (0,0) , (8,-4) y (3,1)</w:t>
      </w:r>
    </w:p>
    <w:p w:rsidR="00BB7757" w:rsidRDefault="00BB7757" w:rsidP="00BB7757">
      <w:bookmarkStart w:id="0" w:name="_GoBack"/>
      <w:bookmarkEnd w:id="0"/>
    </w:p>
    <w:p w:rsidR="001405B0" w:rsidRDefault="001405B0" w:rsidP="00BB7757">
      <w:r>
        <w:t>Categoría C: trabaja en toda la propuesta</w:t>
      </w:r>
    </w:p>
    <w:p w:rsidR="001405B0" w:rsidRPr="00BB7757" w:rsidRDefault="001405B0" w:rsidP="00BB7757">
      <w:r>
        <w:t xml:space="preserve">Categoría B: trabaja obligatoriamente en el ejercicio 1 y opta por uno de los restantes. </w:t>
      </w:r>
    </w:p>
    <w:sectPr w:rsidR="001405B0" w:rsidRPr="00BB7757" w:rsidSect="001405B0">
      <w:pgSz w:w="11906" w:h="16838"/>
      <w:pgMar w:top="568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5F9"/>
    <w:multiLevelType w:val="hybridMultilevel"/>
    <w:tmpl w:val="BE4CF6D4"/>
    <w:lvl w:ilvl="0" w:tplc="1362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2EB"/>
    <w:multiLevelType w:val="hybridMultilevel"/>
    <w:tmpl w:val="453EECE4"/>
    <w:lvl w:ilvl="0" w:tplc="AC3645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931439"/>
    <w:multiLevelType w:val="hybridMultilevel"/>
    <w:tmpl w:val="1068D80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C84"/>
    <w:multiLevelType w:val="hybridMultilevel"/>
    <w:tmpl w:val="D5640A02"/>
    <w:lvl w:ilvl="0" w:tplc="380A0017">
      <w:start w:val="1"/>
      <w:numFmt w:val="lowerLetter"/>
      <w:lvlText w:val="%1)"/>
      <w:lvlJc w:val="left"/>
      <w:pPr>
        <w:ind w:left="862" w:hanging="360"/>
      </w:pPr>
    </w:lvl>
    <w:lvl w:ilvl="1" w:tplc="380A0019" w:tentative="1">
      <w:start w:val="1"/>
      <w:numFmt w:val="lowerLetter"/>
      <w:lvlText w:val="%2."/>
      <w:lvlJc w:val="left"/>
      <w:pPr>
        <w:ind w:left="1582" w:hanging="360"/>
      </w:pPr>
    </w:lvl>
    <w:lvl w:ilvl="2" w:tplc="380A0013">
      <w:start w:val="1"/>
      <w:numFmt w:val="upperRoman"/>
      <w:lvlText w:val="%3."/>
      <w:lvlJc w:val="right"/>
      <w:pPr>
        <w:ind w:left="2302" w:hanging="180"/>
      </w:pPr>
    </w:lvl>
    <w:lvl w:ilvl="3" w:tplc="380A000F" w:tentative="1">
      <w:start w:val="1"/>
      <w:numFmt w:val="decimal"/>
      <w:lvlText w:val="%4."/>
      <w:lvlJc w:val="left"/>
      <w:pPr>
        <w:ind w:left="3022" w:hanging="360"/>
      </w:pPr>
    </w:lvl>
    <w:lvl w:ilvl="4" w:tplc="380A0019" w:tentative="1">
      <w:start w:val="1"/>
      <w:numFmt w:val="lowerLetter"/>
      <w:lvlText w:val="%5."/>
      <w:lvlJc w:val="left"/>
      <w:pPr>
        <w:ind w:left="3742" w:hanging="360"/>
      </w:pPr>
    </w:lvl>
    <w:lvl w:ilvl="5" w:tplc="380A001B" w:tentative="1">
      <w:start w:val="1"/>
      <w:numFmt w:val="lowerRoman"/>
      <w:lvlText w:val="%6."/>
      <w:lvlJc w:val="right"/>
      <w:pPr>
        <w:ind w:left="4462" w:hanging="180"/>
      </w:pPr>
    </w:lvl>
    <w:lvl w:ilvl="6" w:tplc="380A000F" w:tentative="1">
      <w:start w:val="1"/>
      <w:numFmt w:val="decimal"/>
      <w:lvlText w:val="%7."/>
      <w:lvlJc w:val="left"/>
      <w:pPr>
        <w:ind w:left="5182" w:hanging="360"/>
      </w:pPr>
    </w:lvl>
    <w:lvl w:ilvl="7" w:tplc="380A0019" w:tentative="1">
      <w:start w:val="1"/>
      <w:numFmt w:val="lowerLetter"/>
      <w:lvlText w:val="%8."/>
      <w:lvlJc w:val="left"/>
      <w:pPr>
        <w:ind w:left="5902" w:hanging="360"/>
      </w:pPr>
    </w:lvl>
    <w:lvl w:ilvl="8" w:tplc="3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69E4213"/>
    <w:multiLevelType w:val="hybridMultilevel"/>
    <w:tmpl w:val="932454D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C24D7"/>
    <w:multiLevelType w:val="hybridMultilevel"/>
    <w:tmpl w:val="F4C24AF8"/>
    <w:lvl w:ilvl="0" w:tplc="6D84C9EE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1582" w:hanging="360"/>
      </w:pPr>
    </w:lvl>
    <w:lvl w:ilvl="2" w:tplc="380A0013">
      <w:start w:val="1"/>
      <w:numFmt w:val="upperRoman"/>
      <w:lvlText w:val="%3."/>
      <w:lvlJc w:val="right"/>
      <w:pPr>
        <w:ind w:left="2302" w:hanging="180"/>
      </w:pPr>
    </w:lvl>
    <w:lvl w:ilvl="3" w:tplc="380A000F" w:tentative="1">
      <w:start w:val="1"/>
      <w:numFmt w:val="decimal"/>
      <w:lvlText w:val="%4."/>
      <w:lvlJc w:val="left"/>
      <w:pPr>
        <w:ind w:left="3022" w:hanging="360"/>
      </w:pPr>
    </w:lvl>
    <w:lvl w:ilvl="4" w:tplc="380A0019" w:tentative="1">
      <w:start w:val="1"/>
      <w:numFmt w:val="lowerLetter"/>
      <w:lvlText w:val="%5."/>
      <w:lvlJc w:val="left"/>
      <w:pPr>
        <w:ind w:left="3742" w:hanging="360"/>
      </w:pPr>
    </w:lvl>
    <w:lvl w:ilvl="5" w:tplc="380A001B" w:tentative="1">
      <w:start w:val="1"/>
      <w:numFmt w:val="lowerRoman"/>
      <w:lvlText w:val="%6."/>
      <w:lvlJc w:val="right"/>
      <w:pPr>
        <w:ind w:left="4462" w:hanging="180"/>
      </w:pPr>
    </w:lvl>
    <w:lvl w:ilvl="6" w:tplc="380A000F" w:tentative="1">
      <w:start w:val="1"/>
      <w:numFmt w:val="decimal"/>
      <w:lvlText w:val="%7."/>
      <w:lvlJc w:val="left"/>
      <w:pPr>
        <w:ind w:left="5182" w:hanging="360"/>
      </w:pPr>
    </w:lvl>
    <w:lvl w:ilvl="7" w:tplc="380A0019" w:tentative="1">
      <w:start w:val="1"/>
      <w:numFmt w:val="lowerLetter"/>
      <w:lvlText w:val="%8."/>
      <w:lvlJc w:val="left"/>
      <w:pPr>
        <w:ind w:left="5902" w:hanging="360"/>
      </w:pPr>
    </w:lvl>
    <w:lvl w:ilvl="8" w:tplc="3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13B6ABC"/>
    <w:multiLevelType w:val="hybridMultilevel"/>
    <w:tmpl w:val="DC22AAE8"/>
    <w:lvl w:ilvl="0" w:tplc="2724EC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024A5E"/>
    <w:multiLevelType w:val="hybridMultilevel"/>
    <w:tmpl w:val="7C4268A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E4025"/>
    <w:multiLevelType w:val="hybridMultilevel"/>
    <w:tmpl w:val="F4C25D7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E7931"/>
    <w:multiLevelType w:val="multilevel"/>
    <w:tmpl w:val="E28A75B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B2E3177"/>
    <w:multiLevelType w:val="hybridMultilevel"/>
    <w:tmpl w:val="9F0E782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E71CD"/>
    <w:multiLevelType w:val="hybridMultilevel"/>
    <w:tmpl w:val="5E5EA292"/>
    <w:lvl w:ilvl="0" w:tplc="6C988C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3D642F8"/>
    <w:multiLevelType w:val="hybridMultilevel"/>
    <w:tmpl w:val="502ABD58"/>
    <w:lvl w:ilvl="0" w:tplc="38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B1D8C"/>
    <w:multiLevelType w:val="hybridMultilevel"/>
    <w:tmpl w:val="8F76371E"/>
    <w:lvl w:ilvl="0" w:tplc="380A0013">
      <w:start w:val="1"/>
      <w:numFmt w:val="upperRoman"/>
      <w:lvlText w:val="%1."/>
      <w:lvlJc w:val="right"/>
      <w:pPr>
        <w:ind w:left="1222" w:hanging="360"/>
      </w:pPr>
    </w:lvl>
    <w:lvl w:ilvl="1" w:tplc="380A0019">
      <w:start w:val="1"/>
      <w:numFmt w:val="lowerLetter"/>
      <w:lvlText w:val="%2."/>
      <w:lvlJc w:val="left"/>
      <w:pPr>
        <w:ind w:left="1942" w:hanging="360"/>
      </w:pPr>
    </w:lvl>
    <w:lvl w:ilvl="2" w:tplc="380A001B" w:tentative="1">
      <w:start w:val="1"/>
      <w:numFmt w:val="lowerRoman"/>
      <w:lvlText w:val="%3."/>
      <w:lvlJc w:val="right"/>
      <w:pPr>
        <w:ind w:left="2662" w:hanging="180"/>
      </w:pPr>
    </w:lvl>
    <w:lvl w:ilvl="3" w:tplc="380A000F" w:tentative="1">
      <w:start w:val="1"/>
      <w:numFmt w:val="decimal"/>
      <w:lvlText w:val="%4."/>
      <w:lvlJc w:val="left"/>
      <w:pPr>
        <w:ind w:left="3382" w:hanging="360"/>
      </w:pPr>
    </w:lvl>
    <w:lvl w:ilvl="4" w:tplc="380A0019" w:tentative="1">
      <w:start w:val="1"/>
      <w:numFmt w:val="lowerLetter"/>
      <w:lvlText w:val="%5."/>
      <w:lvlJc w:val="left"/>
      <w:pPr>
        <w:ind w:left="4102" w:hanging="360"/>
      </w:pPr>
    </w:lvl>
    <w:lvl w:ilvl="5" w:tplc="380A001B" w:tentative="1">
      <w:start w:val="1"/>
      <w:numFmt w:val="lowerRoman"/>
      <w:lvlText w:val="%6."/>
      <w:lvlJc w:val="right"/>
      <w:pPr>
        <w:ind w:left="4822" w:hanging="180"/>
      </w:pPr>
    </w:lvl>
    <w:lvl w:ilvl="6" w:tplc="380A000F" w:tentative="1">
      <w:start w:val="1"/>
      <w:numFmt w:val="decimal"/>
      <w:lvlText w:val="%7."/>
      <w:lvlJc w:val="left"/>
      <w:pPr>
        <w:ind w:left="5542" w:hanging="360"/>
      </w:pPr>
    </w:lvl>
    <w:lvl w:ilvl="7" w:tplc="380A0019" w:tentative="1">
      <w:start w:val="1"/>
      <w:numFmt w:val="lowerLetter"/>
      <w:lvlText w:val="%8."/>
      <w:lvlJc w:val="left"/>
      <w:pPr>
        <w:ind w:left="6262" w:hanging="360"/>
      </w:pPr>
    </w:lvl>
    <w:lvl w:ilvl="8" w:tplc="3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73857CB7"/>
    <w:multiLevelType w:val="hybridMultilevel"/>
    <w:tmpl w:val="720EEAA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50A0D"/>
    <w:multiLevelType w:val="hybridMultilevel"/>
    <w:tmpl w:val="3CD6315E"/>
    <w:lvl w:ilvl="0" w:tplc="357EA1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A38B3"/>
    <w:multiLevelType w:val="hybridMultilevel"/>
    <w:tmpl w:val="F5625954"/>
    <w:lvl w:ilvl="0" w:tplc="7A569DA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36ADB"/>
    <w:multiLevelType w:val="hybridMultilevel"/>
    <w:tmpl w:val="2294CDDE"/>
    <w:lvl w:ilvl="0" w:tplc="7EB8C7E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E1E1DD5"/>
    <w:multiLevelType w:val="hybridMultilevel"/>
    <w:tmpl w:val="BE929252"/>
    <w:lvl w:ilvl="0" w:tplc="E00E14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5"/>
  </w:num>
  <w:num w:numId="5">
    <w:abstractNumId w:val="2"/>
  </w:num>
  <w:num w:numId="6">
    <w:abstractNumId w:val="4"/>
  </w:num>
  <w:num w:numId="7">
    <w:abstractNumId w:val="18"/>
  </w:num>
  <w:num w:numId="8">
    <w:abstractNumId w:val="10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68"/>
    <w:rsid w:val="00003318"/>
    <w:rsid w:val="000764A8"/>
    <w:rsid w:val="0009658E"/>
    <w:rsid w:val="00097B7A"/>
    <w:rsid w:val="000D59F9"/>
    <w:rsid w:val="000E4BE3"/>
    <w:rsid w:val="00102289"/>
    <w:rsid w:val="00125D44"/>
    <w:rsid w:val="001405B0"/>
    <w:rsid w:val="0019519E"/>
    <w:rsid w:val="001B16E1"/>
    <w:rsid w:val="001C7FEB"/>
    <w:rsid w:val="001E6265"/>
    <w:rsid w:val="001F38E4"/>
    <w:rsid w:val="002340AE"/>
    <w:rsid w:val="00272E75"/>
    <w:rsid w:val="0028384B"/>
    <w:rsid w:val="00291C33"/>
    <w:rsid w:val="00295B57"/>
    <w:rsid w:val="002C1B6B"/>
    <w:rsid w:val="002C6412"/>
    <w:rsid w:val="002F5B64"/>
    <w:rsid w:val="00344325"/>
    <w:rsid w:val="0036439C"/>
    <w:rsid w:val="0038248B"/>
    <w:rsid w:val="00383133"/>
    <w:rsid w:val="003B0C9A"/>
    <w:rsid w:val="00493D6B"/>
    <w:rsid w:val="004F39F7"/>
    <w:rsid w:val="005219E1"/>
    <w:rsid w:val="00537DCF"/>
    <w:rsid w:val="00544966"/>
    <w:rsid w:val="00553FCF"/>
    <w:rsid w:val="00576097"/>
    <w:rsid w:val="005A3D50"/>
    <w:rsid w:val="00630168"/>
    <w:rsid w:val="0067390B"/>
    <w:rsid w:val="006C7ADF"/>
    <w:rsid w:val="006E3A29"/>
    <w:rsid w:val="006F55DE"/>
    <w:rsid w:val="00704A1F"/>
    <w:rsid w:val="00715A27"/>
    <w:rsid w:val="00720691"/>
    <w:rsid w:val="0072745D"/>
    <w:rsid w:val="00792515"/>
    <w:rsid w:val="00795F18"/>
    <w:rsid w:val="007E29AB"/>
    <w:rsid w:val="00833183"/>
    <w:rsid w:val="008954EB"/>
    <w:rsid w:val="00917D77"/>
    <w:rsid w:val="0092469A"/>
    <w:rsid w:val="00926A6B"/>
    <w:rsid w:val="009A0FB2"/>
    <w:rsid w:val="00A53611"/>
    <w:rsid w:val="00A57083"/>
    <w:rsid w:val="00A623E7"/>
    <w:rsid w:val="00A6384B"/>
    <w:rsid w:val="00A7444A"/>
    <w:rsid w:val="00A97000"/>
    <w:rsid w:val="00AA05F5"/>
    <w:rsid w:val="00AB6209"/>
    <w:rsid w:val="00AC37AB"/>
    <w:rsid w:val="00AD29A8"/>
    <w:rsid w:val="00AE32FC"/>
    <w:rsid w:val="00AE4DA9"/>
    <w:rsid w:val="00B02BA4"/>
    <w:rsid w:val="00B54218"/>
    <w:rsid w:val="00BB7757"/>
    <w:rsid w:val="00BC52DD"/>
    <w:rsid w:val="00BD220E"/>
    <w:rsid w:val="00BE659D"/>
    <w:rsid w:val="00C039F8"/>
    <w:rsid w:val="00C3296F"/>
    <w:rsid w:val="00C37321"/>
    <w:rsid w:val="00C4221E"/>
    <w:rsid w:val="00CE2668"/>
    <w:rsid w:val="00D60DB4"/>
    <w:rsid w:val="00D87362"/>
    <w:rsid w:val="00DC102D"/>
    <w:rsid w:val="00E8162A"/>
    <w:rsid w:val="00EF6854"/>
    <w:rsid w:val="00F62B89"/>
    <w:rsid w:val="00F7281C"/>
    <w:rsid w:val="00F929C4"/>
    <w:rsid w:val="00FC1CDD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Darwin</cp:lastModifiedBy>
  <cp:revision>6</cp:revision>
  <cp:lastPrinted>2013-12-27T03:00:00Z</cp:lastPrinted>
  <dcterms:created xsi:type="dcterms:W3CDTF">2014-02-18T22:14:00Z</dcterms:created>
  <dcterms:modified xsi:type="dcterms:W3CDTF">2014-02-19T01:55:00Z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